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AA8B2" w14:textId="346954FC" w:rsidR="008F4F7A" w:rsidRPr="000917DE" w:rsidRDefault="00365049" w:rsidP="00A14EF3">
      <w:pPr>
        <w:spacing w:after="0" w:line="240" w:lineRule="auto"/>
        <w:rPr>
          <w:rFonts w:ascii="Arial" w:hAnsi="Arial" w:cs="Arial"/>
          <w:color w:val="202020"/>
          <w:sz w:val="24"/>
          <w:szCs w:val="24"/>
        </w:rPr>
      </w:pPr>
      <w:r w:rsidRPr="000917DE">
        <w:rPr>
          <w:rFonts w:ascii="Arial" w:hAnsi="Arial" w:cs="Arial"/>
          <w:color w:val="202020"/>
          <w:sz w:val="24"/>
          <w:szCs w:val="24"/>
        </w:rPr>
        <w:t>D</w:t>
      </w:r>
      <w:r w:rsidR="00D8589C" w:rsidRPr="000917DE">
        <w:rPr>
          <w:rFonts w:ascii="Arial" w:hAnsi="Arial" w:cs="Arial"/>
          <w:color w:val="202020"/>
          <w:sz w:val="24"/>
          <w:szCs w:val="24"/>
        </w:rPr>
        <w:t>ear Candidates,</w:t>
      </w:r>
      <w:r w:rsidR="00D8589C" w:rsidRPr="000917DE">
        <w:rPr>
          <w:rFonts w:ascii="Arial" w:hAnsi="Arial" w:cs="Arial"/>
          <w:color w:val="202020"/>
          <w:sz w:val="24"/>
          <w:szCs w:val="24"/>
        </w:rPr>
        <w:br/>
      </w:r>
    </w:p>
    <w:p w14:paraId="0383265D" w14:textId="32D39D9B" w:rsidR="00365049" w:rsidRPr="000917DE" w:rsidRDefault="00D8589C" w:rsidP="00CE277D">
      <w:pPr>
        <w:jc w:val="both"/>
        <w:rPr>
          <w:rFonts w:ascii="Arial" w:hAnsi="Arial" w:cs="Arial"/>
          <w:color w:val="202020"/>
          <w:sz w:val="24"/>
          <w:szCs w:val="24"/>
        </w:rPr>
      </w:pPr>
      <w:r w:rsidRPr="000917DE">
        <w:rPr>
          <w:rFonts w:ascii="Arial" w:hAnsi="Arial" w:cs="Arial"/>
          <w:color w:val="202020"/>
          <w:sz w:val="24"/>
          <w:szCs w:val="24"/>
        </w:rPr>
        <w:t xml:space="preserve">Forward Looking Training and Consultancy has organised the </w:t>
      </w:r>
      <w:r w:rsidR="00264E8A" w:rsidRPr="000917DE">
        <w:rPr>
          <w:rFonts w:ascii="Arial" w:hAnsi="Arial" w:cs="Arial"/>
          <w:color w:val="202020"/>
          <w:sz w:val="24"/>
          <w:szCs w:val="24"/>
        </w:rPr>
        <w:t>Masterclass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 for the Foundation Programme. 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These </w:t>
      </w:r>
      <w:r w:rsidR="002358BF" w:rsidRPr="000917DE">
        <w:rPr>
          <w:rFonts w:ascii="Arial" w:hAnsi="Arial" w:cs="Arial"/>
          <w:color w:val="202020"/>
          <w:sz w:val="24"/>
          <w:szCs w:val="24"/>
        </w:rPr>
        <w:t>sessions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 </w:t>
      </w:r>
      <w:r w:rsidR="00F44842" w:rsidRPr="000917DE">
        <w:rPr>
          <w:rFonts w:ascii="Arial" w:hAnsi="Arial" w:cs="Arial"/>
          <w:color w:val="202020"/>
          <w:sz w:val="24"/>
          <w:szCs w:val="24"/>
        </w:rPr>
        <w:t>are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 xml:space="preserve"> only a </w:t>
      </w:r>
      <w:r w:rsidR="00CE277D" w:rsidRPr="000917DE">
        <w:rPr>
          <w:rFonts w:ascii="Arial" w:hAnsi="Arial" w:cs="Arial"/>
          <w:color w:val="202020"/>
          <w:sz w:val="24"/>
          <w:szCs w:val="24"/>
        </w:rPr>
        <w:t>preview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 xml:space="preserve"> and 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not meant to replace the formal learning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journey needed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to</w:t>
      </w:r>
      <w:r w:rsidR="00365049" w:rsidRPr="000917DE">
        <w:rPr>
          <w:rFonts w:ascii="Arial" w:hAnsi="Arial" w:cs="Arial"/>
          <w:color w:val="202020"/>
          <w:sz w:val="24"/>
          <w:szCs w:val="24"/>
        </w:rPr>
        <w:t xml:space="preserve"> prepare for the exams.</w:t>
      </w:r>
    </w:p>
    <w:p w14:paraId="50A9D351" w14:textId="0FCE2996" w:rsidR="00264E8A" w:rsidRPr="000917DE" w:rsidRDefault="00264E8A" w:rsidP="00CE277D">
      <w:pPr>
        <w:jc w:val="both"/>
        <w:rPr>
          <w:rFonts w:ascii="Arial" w:hAnsi="Arial" w:cs="Arial"/>
          <w:color w:val="202020"/>
          <w:sz w:val="24"/>
          <w:szCs w:val="24"/>
        </w:rPr>
      </w:pPr>
      <w:r w:rsidRPr="000917DE">
        <w:rPr>
          <w:rFonts w:ascii="Arial" w:hAnsi="Arial" w:cs="Arial"/>
          <w:color w:val="202020"/>
          <w:sz w:val="24"/>
          <w:szCs w:val="24"/>
        </w:rPr>
        <w:t xml:space="preserve">The Masterclasses will give you </w:t>
      </w:r>
      <w:r w:rsidR="002358BF" w:rsidRPr="000917DE">
        <w:rPr>
          <w:rFonts w:ascii="Arial" w:hAnsi="Arial" w:cs="Arial"/>
          <w:color w:val="202020"/>
          <w:sz w:val="24"/>
          <w:szCs w:val="24"/>
        </w:rPr>
        <w:t>an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 idea how the topics in </w:t>
      </w:r>
      <w:r w:rsidR="00C44F1F" w:rsidRPr="000917DE">
        <w:rPr>
          <w:rFonts w:ascii="Arial" w:hAnsi="Arial" w:cs="Arial"/>
          <w:color w:val="202020"/>
          <w:sz w:val="24"/>
          <w:szCs w:val="24"/>
        </w:rPr>
        <w:t>Financial</w:t>
      </w:r>
      <w:r w:rsidR="003B3543">
        <w:rPr>
          <w:rFonts w:ascii="Arial" w:hAnsi="Arial" w:cs="Arial"/>
          <w:color w:val="202020"/>
          <w:sz w:val="24"/>
          <w:szCs w:val="24"/>
        </w:rPr>
        <w:t xml:space="preserve"> Management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 can be examined. </w:t>
      </w:r>
    </w:p>
    <w:p w14:paraId="454109A5" w14:textId="59A3D2E8" w:rsidR="00365049" w:rsidRDefault="00067451">
      <w:pPr>
        <w:rPr>
          <w:rFonts w:ascii="Arial" w:hAnsi="Arial" w:cs="Arial"/>
          <w:color w:val="FF0000"/>
          <w:sz w:val="28"/>
          <w:szCs w:val="28"/>
          <w:lang w:val="en-SG"/>
        </w:rPr>
      </w:pPr>
      <w:r w:rsidRPr="00417927">
        <w:rPr>
          <w:rFonts w:ascii="Calibri" w:hAnsi="Calibri" w:cs="Calibri"/>
          <w:noProof/>
          <w:color w:val="2020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C7425" wp14:editId="616A3B6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947258" cy="936345"/>
                <wp:effectExtent l="0" t="0" r="15875" b="1651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47258" cy="9363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A57EF" w14:textId="77777777" w:rsidR="00365049" w:rsidRPr="00A14EF3" w:rsidRDefault="00365049" w:rsidP="003650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</w:pPr>
                            <w:r w:rsidRPr="00A14E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 xml:space="preserve">Singapore Chartered Accountant: </w:t>
                            </w:r>
                          </w:p>
                          <w:p w14:paraId="4C315EAC" w14:textId="68CC9DB9" w:rsidR="00365049" w:rsidRPr="00A14EF3" w:rsidRDefault="00365049" w:rsidP="003650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</w:pPr>
                            <w:r w:rsidRPr="00A14E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Foundation Programme</w:t>
                            </w:r>
                          </w:p>
                          <w:p w14:paraId="0CCB9E72" w14:textId="4FC32E02" w:rsidR="00365049" w:rsidRPr="00A14EF3" w:rsidRDefault="00365049" w:rsidP="003650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</w:pPr>
                            <w:r w:rsidRPr="00A14EF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 xml:space="preserve">Complimentary </w:t>
                            </w:r>
                            <w:r w:rsidR="00264E8A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Masterclass Sessions</w:t>
                            </w:r>
                          </w:p>
                          <w:p w14:paraId="1D09DA56" w14:textId="5C07EE0F" w:rsidR="00365049" w:rsidRDefault="00365049" w:rsidP="00365049">
                            <w:pPr>
                              <w:spacing w:line="216" w:lineRule="auto"/>
                              <w:rPr>
                                <w:rFonts w:ascii="Arial Narrow" w:hAnsi="Arial Narrow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SG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SG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7425" id="Title 1" o:spid="_x0000_s1026" style="position:absolute;margin-left:417.1pt;margin-top:.6pt;width:468.3pt;height:7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" fillcolor="#7030a0" strokecolor="black [3200]" strokeweight="1pt">
                <v:path arrowok="t"/>
                <o:lock v:ext="edit" grouping="t"/>
                <v:textbox>
                  <w:txbxContent>
                    <w:p w14:paraId="5C8A57EF" w14:textId="77777777" w:rsidR="00365049" w:rsidRPr="00A14EF3" w:rsidRDefault="00365049" w:rsidP="003650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</w:pPr>
                      <w:r w:rsidRPr="00A14E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 xml:space="preserve">Singapore Chartered Accountant: </w:t>
                      </w:r>
                    </w:p>
                    <w:p w14:paraId="4C315EAC" w14:textId="68CC9DB9" w:rsidR="00365049" w:rsidRPr="00A14EF3" w:rsidRDefault="00365049" w:rsidP="003650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</w:pPr>
                      <w:r w:rsidRPr="00A14E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>Foundation Programme</w:t>
                      </w:r>
                    </w:p>
                    <w:p w14:paraId="0CCB9E72" w14:textId="4FC32E02" w:rsidR="00365049" w:rsidRPr="00A14EF3" w:rsidRDefault="00365049" w:rsidP="003650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</w:pPr>
                      <w:r w:rsidRPr="00A14EF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 xml:space="preserve">Complimentary </w:t>
                      </w:r>
                      <w:r w:rsidR="00264E8A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>Masterclass Sessions</w:t>
                      </w:r>
                    </w:p>
                    <w:p w14:paraId="1D09DA56" w14:textId="5C07EE0F" w:rsidR="00365049" w:rsidRDefault="00365049" w:rsidP="00365049">
                      <w:pPr>
                        <w:spacing w:line="216" w:lineRule="auto"/>
                        <w:rPr>
                          <w:rFonts w:ascii="Arial Narrow" w:hAnsi="Arial Narrow"/>
                          <w:color w:val="FFFFFF" w:themeColor="background1"/>
                          <w:kern w:val="24"/>
                          <w:sz w:val="90"/>
                          <w:szCs w:val="90"/>
                          <w:lang w:val="en-SG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kern w:val="24"/>
                          <w:sz w:val="90"/>
                          <w:szCs w:val="90"/>
                          <w:lang w:val="en-SG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FFA99E" w14:textId="5CDB06E1" w:rsidR="00067451" w:rsidRDefault="00067451">
      <w:pPr>
        <w:rPr>
          <w:rFonts w:ascii="Arial" w:hAnsi="Arial" w:cs="Arial"/>
          <w:color w:val="FF0000"/>
          <w:sz w:val="28"/>
          <w:szCs w:val="28"/>
          <w:lang w:val="en-SG"/>
        </w:rPr>
      </w:pPr>
    </w:p>
    <w:p w14:paraId="65A77A6F" w14:textId="6510D37B" w:rsidR="00067451" w:rsidRDefault="00067451">
      <w:pPr>
        <w:rPr>
          <w:rFonts w:ascii="Arial" w:hAnsi="Arial" w:cs="Arial"/>
          <w:color w:val="FF0000"/>
          <w:sz w:val="28"/>
          <w:szCs w:val="28"/>
          <w:lang w:val="en-SG"/>
        </w:rPr>
      </w:pPr>
    </w:p>
    <w:p w14:paraId="3A8C1ECA" w14:textId="7B609D2A" w:rsidR="00417927" w:rsidRPr="000917DE" w:rsidRDefault="00365049" w:rsidP="00CE277D">
      <w:pPr>
        <w:jc w:val="both"/>
        <w:rPr>
          <w:rFonts w:ascii="Arial" w:hAnsi="Arial" w:cs="Arial"/>
          <w:color w:val="000000" w:themeColor="text1"/>
          <w:sz w:val="24"/>
          <w:szCs w:val="24"/>
          <w:lang w:val="en-SG"/>
        </w:rPr>
      </w:pPr>
      <w:r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The </w:t>
      </w:r>
      <w:r w:rsidR="00264E8A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>Masterclasses</w:t>
      </w:r>
      <w:r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are conducted by our</w:t>
      </w:r>
      <w:r w:rsidR="00417927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experienced trainers </w:t>
      </w:r>
      <w:r w:rsidR="00D26940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who have </w:t>
      </w:r>
      <w:r w:rsidR="00B77036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>many</w:t>
      </w:r>
      <w:r w:rsidR="00D26940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years of industry and training experience. They have</w:t>
      </w:r>
      <w:r w:rsidR="00417927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taught the Singapore C</w:t>
      </w:r>
      <w:r w:rsidR="00D26940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>A Qualification for several years and have been part of the learning journey</w:t>
      </w:r>
      <w:r w:rsidR="00B77036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of many learners</w:t>
      </w:r>
      <w:r w:rsidR="00D26940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>.</w:t>
      </w:r>
      <w:r w:rsidR="00417927" w:rsidRPr="000917DE">
        <w:rPr>
          <w:rFonts w:ascii="Arial" w:hAnsi="Arial" w:cs="Arial"/>
          <w:color w:val="000000" w:themeColor="text1"/>
          <w:sz w:val="24"/>
          <w:szCs w:val="24"/>
          <w:lang w:val="en-SG"/>
        </w:rPr>
        <w:t xml:space="preserve"> </w:t>
      </w:r>
    </w:p>
    <w:p w14:paraId="1E4EFCB6" w14:textId="34531D33" w:rsidR="00D26940" w:rsidRPr="000917DE" w:rsidRDefault="00D26940" w:rsidP="00CE277D">
      <w:pPr>
        <w:jc w:val="both"/>
        <w:rPr>
          <w:rFonts w:ascii="Arial" w:hAnsi="Arial" w:cs="Arial"/>
          <w:color w:val="202020"/>
          <w:sz w:val="24"/>
          <w:szCs w:val="24"/>
        </w:rPr>
      </w:pPr>
      <w:r w:rsidRPr="000917DE">
        <w:rPr>
          <w:rFonts w:ascii="Arial" w:hAnsi="Arial" w:cs="Arial"/>
          <w:color w:val="202020"/>
          <w:sz w:val="24"/>
          <w:szCs w:val="24"/>
        </w:rPr>
        <w:t xml:space="preserve">Find out more about the Singapore CA Qualification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th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rough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the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 free online </w:t>
      </w:r>
      <w:r w:rsidR="00264E8A" w:rsidRPr="000917DE">
        <w:rPr>
          <w:rFonts w:ascii="Arial" w:hAnsi="Arial" w:cs="Arial"/>
          <w:color w:val="202020"/>
          <w:sz w:val="24"/>
          <w:szCs w:val="24"/>
        </w:rPr>
        <w:t>sessions</w:t>
      </w:r>
      <w:r w:rsidRPr="000917DE">
        <w:rPr>
          <w:rFonts w:ascii="Arial" w:hAnsi="Arial" w:cs="Arial"/>
          <w:color w:val="202020"/>
          <w:sz w:val="24"/>
          <w:szCs w:val="24"/>
        </w:rPr>
        <w:t xml:space="preserve">. Get yourselves familiar with the 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 xml:space="preserve">modules and the examination requirements of the </w:t>
      </w:r>
      <w:r w:rsidRPr="000917DE">
        <w:rPr>
          <w:rFonts w:ascii="Arial" w:hAnsi="Arial" w:cs="Arial"/>
          <w:color w:val="202020"/>
          <w:sz w:val="24"/>
          <w:szCs w:val="24"/>
        </w:rPr>
        <w:t>Foundation Programme</w:t>
      </w:r>
      <w:r w:rsidR="00B77036" w:rsidRPr="000917DE">
        <w:rPr>
          <w:rFonts w:ascii="Arial" w:hAnsi="Arial" w:cs="Arial"/>
          <w:color w:val="202020"/>
          <w:sz w:val="24"/>
          <w:szCs w:val="24"/>
        </w:rPr>
        <w:t>.</w:t>
      </w:r>
    </w:p>
    <w:p w14:paraId="4FC47833" w14:textId="251C89FD" w:rsidR="00CE277D" w:rsidRDefault="00CE277D" w:rsidP="00CE277D">
      <w:pPr>
        <w:jc w:val="both"/>
        <w:rPr>
          <w:rFonts w:ascii="Arial" w:hAnsi="Arial" w:cs="Arial"/>
          <w:color w:val="202020"/>
          <w:sz w:val="24"/>
          <w:szCs w:val="24"/>
        </w:rPr>
      </w:pPr>
      <w:r w:rsidRPr="00417927">
        <w:rPr>
          <w:rFonts w:ascii="Calibri" w:hAnsi="Calibri" w:cs="Calibri"/>
          <w:noProof/>
          <w:color w:val="2020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C77DB" wp14:editId="52E6777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68365" cy="335915"/>
                <wp:effectExtent l="0" t="0" r="13335" b="26035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68365" cy="3359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BCC" w14:textId="3322A891" w:rsidR="00B77036" w:rsidRPr="00A14EF3" w:rsidRDefault="00264E8A" w:rsidP="00B7703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SG"/>
                              </w:rPr>
                              <w:t>Masterclass Sessions</w:t>
                            </w:r>
                          </w:p>
                          <w:p w14:paraId="5090684A" w14:textId="77777777" w:rsidR="00B77036" w:rsidRDefault="00B77036" w:rsidP="00B77036">
                            <w:pPr>
                              <w:spacing w:line="216" w:lineRule="auto"/>
                              <w:rPr>
                                <w:rFonts w:ascii="Arial Narrow" w:hAnsi="Arial Narrow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SG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kern w:val="24"/>
                                <w:sz w:val="90"/>
                                <w:szCs w:val="90"/>
                                <w:lang w:val="en-SG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77DB" id="_x0000_s1027" style="position:absolute;left:0;text-align:left;margin-left:418.75pt;margin-top:.5pt;width:469.95pt;height:26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" fillcolor="#7030a0" strokecolor="black [3200]" strokeweight="1pt">
                <v:path arrowok="t"/>
                <o:lock v:ext="edit" grouping="t"/>
                <v:textbox>
                  <w:txbxContent>
                    <w:p w14:paraId="06AA5BCC" w14:textId="3322A891" w:rsidR="00B77036" w:rsidRPr="00A14EF3" w:rsidRDefault="00264E8A" w:rsidP="00B7703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SG"/>
                        </w:rPr>
                        <w:t>Masterclass Sessions</w:t>
                      </w:r>
                    </w:p>
                    <w:p w14:paraId="5090684A" w14:textId="77777777" w:rsidR="00B77036" w:rsidRDefault="00B77036" w:rsidP="00B77036">
                      <w:pPr>
                        <w:spacing w:line="216" w:lineRule="auto"/>
                        <w:rPr>
                          <w:rFonts w:ascii="Arial Narrow" w:hAnsi="Arial Narrow"/>
                          <w:color w:val="FFFFFF" w:themeColor="background1"/>
                          <w:kern w:val="24"/>
                          <w:sz w:val="90"/>
                          <w:szCs w:val="90"/>
                          <w:lang w:val="en-SG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kern w:val="24"/>
                          <w:sz w:val="90"/>
                          <w:szCs w:val="90"/>
                          <w:lang w:val="en-SG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821EE1" w14:textId="77777777" w:rsidR="00CE277D" w:rsidRDefault="00CE277D" w:rsidP="0000424D">
      <w:pPr>
        <w:spacing w:after="0"/>
        <w:rPr>
          <w:rFonts w:ascii="Arial" w:hAnsi="Arial" w:cs="Arial"/>
          <w:b/>
          <w:bCs/>
          <w:color w:val="20202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44CE" w14:paraId="5E30BB8E" w14:textId="77777777" w:rsidTr="00F419B1">
        <w:tc>
          <w:tcPr>
            <w:tcW w:w="4675" w:type="dxa"/>
          </w:tcPr>
          <w:p w14:paraId="7C086844" w14:textId="77777777" w:rsidR="007844CE" w:rsidRDefault="007844CE" w:rsidP="00F419B1">
            <w:pPr>
              <w:rPr>
                <w:rFonts w:ascii="Arial" w:hAnsi="Arial" w:cs="Arial"/>
                <w:b/>
                <w:bCs/>
                <w:color w:val="202020"/>
              </w:rPr>
            </w:pPr>
          </w:p>
          <w:p w14:paraId="1904ACDF" w14:textId="6532BF37" w:rsidR="007844CE" w:rsidRPr="00792DEB" w:rsidRDefault="003B3543" w:rsidP="007844CE">
            <w:pPr>
              <w:rPr>
                <w:rFonts w:ascii="Arial" w:hAnsi="Arial" w:cs="Arial"/>
                <w:b/>
                <w:bCs/>
                <w:color w:val="202020"/>
              </w:rPr>
            </w:pPr>
            <w:r>
              <w:rPr>
                <w:rFonts w:ascii="Arial" w:hAnsi="Arial" w:cs="Arial"/>
                <w:b/>
                <w:bCs/>
                <w:color w:val="202020"/>
              </w:rPr>
              <w:t>Financial Management</w:t>
            </w:r>
          </w:p>
          <w:p w14:paraId="6368A6C6" w14:textId="0C78A63E" w:rsidR="007844CE" w:rsidRPr="00792DEB" w:rsidRDefault="007844CE" w:rsidP="007844CE">
            <w:pPr>
              <w:rPr>
                <w:rFonts w:ascii="Arial" w:hAnsi="Arial" w:cs="Arial"/>
                <w:b/>
                <w:bCs/>
                <w:color w:val="202020"/>
              </w:rPr>
            </w:pPr>
            <w:r w:rsidRPr="00792DEB">
              <w:rPr>
                <w:rFonts w:ascii="Arial" w:hAnsi="Arial" w:cs="Arial"/>
                <w:b/>
                <w:bCs/>
                <w:color w:val="202020"/>
              </w:rPr>
              <w:t xml:space="preserve">Date: </w:t>
            </w:r>
            <w:r w:rsidR="003B3543">
              <w:rPr>
                <w:rFonts w:ascii="Arial" w:hAnsi="Arial" w:cs="Arial"/>
                <w:b/>
                <w:bCs/>
                <w:color w:val="202020"/>
              </w:rPr>
              <w:t>11 April</w:t>
            </w:r>
            <w:r w:rsidRPr="00792DEB">
              <w:rPr>
                <w:rFonts w:ascii="Arial" w:hAnsi="Arial" w:cs="Arial"/>
                <w:b/>
                <w:bCs/>
                <w:color w:val="202020"/>
              </w:rPr>
              <w:t xml:space="preserve"> 202</w:t>
            </w:r>
            <w:r w:rsidR="003B3543">
              <w:rPr>
                <w:rFonts w:ascii="Arial" w:hAnsi="Arial" w:cs="Arial"/>
                <w:b/>
                <w:bCs/>
                <w:color w:val="202020"/>
              </w:rPr>
              <w:t>4</w:t>
            </w:r>
            <w:r w:rsidRPr="00792DEB">
              <w:rPr>
                <w:rFonts w:ascii="Arial" w:hAnsi="Arial" w:cs="Arial"/>
                <w:b/>
                <w:bCs/>
                <w:color w:val="202020"/>
              </w:rPr>
              <w:t xml:space="preserve"> (</w:t>
            </w:r>
            <w:r w:rsidR="003B3543">
              <w:rPr>
                <w:rFonts w:ascii="Arial" w:hAnsi="Arial" w:cs="Arial"/>
                <w:b/>
                <w:bCs/>
                <w:color w:val="202020"/>
              </w:rPr>
              <w:t>Thu</w:t>
            </w:r>
            <w:r w:rsidRPr="00792DEB">
              <w:rPr>
                <w:rFonts w:ascii="Arial" w:hAnsi="Arial" w:cs="Arial"/>
                <w:b/>
                <w:bCs/>
                <w:color w:val="202020"/>
              </w:rPr>
              <w:t>)</w:t>
            </w:r>
          </w:p>
          <w:p w14:paraId="40D2E9DF" w14:textId="77777777" w:rsidR="007844CE" w:rsidRPr="00792DEB" w:rsidRDefault="007844CE" w:rsidP="007844CE">
            <w:pPr>
              <w:rPr>
                <w:rFonts w:ascii="Arial" w:hAnsi="Arial" w:cs="Arial"/>
                <w:b/>
                <w:bCs/>
                <w:color w:val="202020"/>
              </w:rPr>
            </w:pPr>
            <w:r w:rsidRPr="00792DEB">
              <w:rPr>
                <w:rFonts w:ascii="Arial" w:hAnsi="Arial" w:cs="Arial"/>
                <w:b/>
                <w:bCs/>
                <w:color w:val="202020"/>
              </w:rPr>
              <w:t>Time: 7:00pm to 8:00pm</w:t>
            </w:r>
          </w:p>
          <w:p w14:paraId="10660D54" w14:textId="36506B4D" w:rsidR="007844CE" w:rsidRDefault="007844CE" w:rsidP="007844CE">
            <w:pPr>
              <w:rPr>
                <w:rFonts w:ascii="Arial" w:hAnsi="Arial" w:cs="Arial"/>
                <w:b/>
                <w:bCs/>
                <w:color w:val="202020"/>
              </w:rPr>
            </w:pPr>
            <w:r w:rsidRPr="00792DEB">
              <w:rPr>
                <w:rFonts w:ascii="Arial" w:hAnsi="Arial" w:cs="Arial"/>
                <w:b/>
                <w:bCs/>
                <w:color w:val="202020"/>
              </w:rPr>
              <w:t>Trainer: M</w:t>
            </w:r>
            <w:r w:rsidR="00F0274A">
              <w:rPr>
                <w:rFonts w:ascii="Arial" w:hAnsi="Arial" w:cs="Arial"/>
                <w:b/>
                <w:bCs/>
                <w:color w:val="202020"/>
              </w:rPr>
              <w:t>s</w:t>
            </w:r>
            <w:r w:rsidRPr="00792DEB">
              <w:rPr>
                <w:rFonts w:ascii="Arial" w:hAnsi="Arial" w:cs="Arial"/>
                <w:b/>
                <w:bCs/>
                <w:color w:val="202020"/>
              </w:rPr>
              <w:t xml:space="preserve">. </w:t>
            </w:r>
            <w:r w:rsidR="00F0274A">
              <w:rPr>
                <w:rFonts w:ascii="Arial" w:hAnsi="Arial" w:cs="Arial"/>
                <w:b/>
                <w:bCs/>
                <w:color w:val="202020"/>
              </w:rPr>
              <w:t>Laksha M</w:t>
            </w:r>
            <w:r w:rsidR="003B3543">
              <w:rPr>
                <w:rFonts w:ascii="Arial" w:hAnsi="Arial" w:cs="Arial"/>
                <w:b/>
                <w:bCs/>
                <w:color w:val="202020"/>
              </w:rPr>
              <w:t>ehta</w:t>
            </w:r>
          </w:p>
          <w:p w14:paraId="1FE5F0F4" w14:textId="77777777" w:rsidR="007844CE" w:rsidRDefault="007844CE" w:rsidP="00F419B1">
            <w:pPr>
              <w:rPr>
                <w:rFonts w:ascii="Arial" w:hAnsi="Arial" w:cs="Arial"/>
                <w:b/>
                <w:bCs/>
                <w:color w:val="202020"/>
              </w:rPr>
            </w:pPr>
          </w:p>
          <w:p w14:paraId="3FA93868" w14:textId="77777777" w:rsidR="007844CE" w:rsidRDefault="007844CE" w:rsidP="00F419B1">
            <w:pPr>
              <w:rPr>
                <w:rFonts w:ascii="Arial" w:hAnsi="Arial" w:cs="Arial"/>
                <w:b/>
                <w:bCs/>
                <w:color w:val="202020"/>
              </w:rPr>
            </w:pPr>
          </w:p>
        </w:tc>
        <w:tc>
          <w:tcPr>
            <w:tcW w:w="4675" w:type="dxa"/>
          </w:tcPr>
          <w:p w14:paraId="29259BE2" w14:textId="189D8382" w:rsidR="007844CE" w:rsidRPr="00291A12" w:rsidRDefault="007844CE" w:rsidP="007844CE">
            <w:pPr>
              <w:rPr>
                <w:rFonts w:ascii="Arial" w:hAnsi="Arial" w:cs="Arial"/>
                <w:b/>
                <w:bCs/>
                <w:color w:val="202020"/>
                <w:sz w:val="20"/>
                <w:szCs w:val="20"/>
                <w:u w:val="single"/>
              </w:rPr>
            </w:pPr>
            <w:r w:rsidRPr="00291A12">
              <w:rPr>
                <w:rFonts w:ascii="Arial" w:hAnsi="Arial" w:cs="Arial"/>
                <w:b/>
                <w:bCs/>
                <w:color w:val="202020"/>
                <w:sz w:val="20"/>
                <w:szCs w:val="20"/>
                <w:u w:val="single"/>
              </w:rPr>
              <w:t>Topics</w:t>
            </w:r>
            <w:r>
              <w:rPr>
                <w:rFonts w:ascii="Arial" w:hAnsi="Arial" w:cs="Arial"/>
                <w:b/>
                <w:bCs/>
                <w:color w:val="202020"/>
                <w:sz w:val="20"/>
                <w:szCs w:val="20"/>
                <w:u w:val="single"/>
              </w:rPr>
              <w:t xml:space="preserve"> </w:t>
            </w:r>
            <w:r w:rsidRPr="00291A12">
              <w:rPr>
                <w:rFonts w:ascii="Arial" w:hAnsi="Arial" w:cs="Arial"/>
                <w:b/>
                <w:bCs/>
                <w:color w:val="202020"/>
                <w:sz w:val="20"/>
                <w:szCs w:val="20"/>
                <w:u w:val="single"/>
              </w:rPr>
              <w:t>Covered</w:t>
            </w:r>
          </w:p>
          <w:p w14:paraId="7CFA3985" w14:textId="77777777" w:rsidR="00F0274A" w:rsidRPr="00291A12" w:rsidRDefault="00F0274A" w:rsidP="00F027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Overview of the Foundation Programme</w:t>
            </w:r>
          </w:p>
          <w:p w14:paraId="59E5C12D" w14:textId="29352FC1" w:rsidR="007844CE" w:rsidRPr="00291A12" w:rsidRDefault="003B3543" w:rsidP="003B3543">
            <w:pPr>
              <w:rPr>
                <w:rFonts w:ascii="Arial" w:hAnsi="Arial" w:cs="Arial"/>
                <w:b/>
                <w:bCs/>
                <w:color w:val="20202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Investment Appraisal </w:t>
            </w:r>
            <w:r w:rsidR="00F0274A" w:rsidRPr="00291A12">
              <w:rPr>
                <w:rFonts w:ascii="Arial" w:hAnsi="Arial" w:cs="Arial"/>
                <w:color w:val="000000" w:themeColor="text1"/>
                <w:sz w:val="20"/>
                <w:szCs w:val="20"/>
              </w:rPr>
              <w:t>(Reference on past year papers)</w:t>
            </w:r>
          </w:p>
        </w:tc>
      </w:tr>
    </w:tbl>
    <w:p w14:paraId="0A3E356F" w14:textId="77777777" w:rsidR="00575468" w:rsidRDefault="00575468" w:rsidP="008F4F7A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14:paraId="756AED84" w14:textId="3FF29EE6" w:rsidR="00E82672" w:rsidRPr="009C6A80" w:rsidRDefault="00E82672" w:rsidP="0053542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9C6A80">
        <w:rPr>
          <w:rFonts w:ascii="Arial" w:hAnsi="Arial" w:cs="Arial"/>
          <w:color w:val="000000" w:themeColor="text1"/>
        </w:rPr>
        <w:t xml:space="preserve">Register here for complimentary </w:t>
      </w:r>
      <w:r w:rsidR="00F44842" w:rsidRPr="009C6A80">
        <w:rPr>
          <w:rFonts w:ascii="Arial" w:hAnsi="Arial" w:cs="Arial"/>
          <w:color w:val="000000" w:themeColor="text1"/>
        </w:rPr>
        <w:t>lessons</w:t>
      </w:r>
      <w:r w:rsidRPr="009C6A80">
        <w:rPr>
          <w:rFonts w:ascii="Arial" w:hAnsi="Arial" w:cs="Arial"/>
          <w:color w:val="000000" w:themeColor="text1"/>
        </w:rPr>
        <w:t xml:space="preserve"> by </w:t>
      </w:r>
      <w:r w:rsidR="00807A77" w:rsidRPr="00807A77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="00970A15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="00575468" w:rsidRPr="00807A7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970A15">
        <w:rPr>
          <w:rFonts w:ascii="Arial" w:hAnsi="Arial" w:cs="Arial"/>
          <w:b/>
          <w:bCs/>
          <w:color w:val="000000" w:themeColor="text1"/>
          <w:u w:val="single"/>
        </w:rPr>
        <w:t xml:space="preserve">April </w:t>
      </w:r>
      <w:r w:rsidRPr="007844CE">
        <w:rPr>
          <w:rFonts w:ascii="Arial" w:hAnsi="Arial" w:cs="Arial"/>
          <w:b/>
          <w:bCs/>
          <w:color w:val="000000" w:themeColor="text1"/>
          <w:u w:val="single"/>
        </w:rPr>
        <w:t>202</w:t>
      </w:r>
      <w:r w:rsidR="007844CE" w:rsidRPr="007844CE">
        <w:rPr>
          <w:rFonts w:ascii="Arial" w:hAnsi="Arial" w:cs="Arial"/>
          <w:b/>
          <w:bCs/>
          <w:color w:val="000000" w:themeColor="text1"/>
          <w:u w:val="single"/>
        </w:rPr>
        <w:t>4</w:t>
      </w:r>
      <w:r w:rsidRPr="009C6A80">
        <w:rPr>
          <w:rFonts w:ascii="Arial" w:hAnsi="Arial" w:cs="Arial"/>
          <w:color w:val="000000" w:themeColor="text1"/>
        </w:rPr>
        <w:t>.</w:t>
      </w:r>
    </w:p>
    <w:p w14:paraId="0746C92D" w14:textId="07CB1B52" w:rsidR="00D8589C" w:rsidRPr="009C6A80" w:rsidRDefault="00000000" w:rsidP="0053542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hyperlink r:id="rId8" w:history="1">
        <w:r w:rsidR="00EA32FC" w:rsidRPr="009300D3">
          <w:rPr>
            <w:rStyle w:val="Hyperlink"/>
            <w:rFonts w:ascii="Arial" w:hAnsi="Arial" w:cs="Arial"/>
          </w:rPr>
          <w:t>https://forms.gle/UNdxufhi1DHjRBGV6</w:t>
        </w:r>
      </w:hyperlink>
      <w:r w:rsidR="00EA32FC">
        <w:rPr>
          <w:rFonts w:ascii="Arial" w:hAnsi="Arial" w:cs="Arial"/>
          <w:color w:val="000000" w:themeColor="text1"/>
        </w:rPr>
        <w:t xml:space="preserve"> </w:t>
      </w:r>
      <w:r w:rsidR="00E82672" w:rsidRPr="009C6A80">
        <w:rPr>
          <w:rFonts w:ascii="Arial" w:hAnsi="Arial" w:cs="Arial"/>
          <w:color w:val="000000" w:themeColor="text1"/>
        </w:rPr>
        <w:t xml:space="preserve">or call 94753880 for more information. </w:t>
      </w:r>
    </w:p>
    <w:p w14:paraId="1EC91EA9" w14:textId="5ECEA046" w:rsidR="00067451" w:rsidRPr="008D605D" w:rsidRDefault="00067451" w:rsidP="00535422">
      <w:pPr>
        <w:spacing w:after="0" w:line="240" w:lineRule="auto"/>
        <w:jc w:val="both"/>
        <w:rPr>
          <w:rFonts w:ascii="Arial" w:hAnsi="Arial" w:cs="Arial"/>
        </w:rPr>
      </w:pPr>
      <w:r w:rsidRPr="008D605D">
        <w:rPr>
          <w:rFonts w:ascii="Arial" w:hAnsi="Arial" w:cs="Arial"/>
          <w:color w:val="202020"/>
        </w:rPr>
        <w:t>.</w:t>
      </w:r>
    </w:p>
    <w:sectPr w:rsidR="00067451" w:rsidRPr="008D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B667" w14:textId="77777777" w:rsidR="008B73C8" w:rsidRDefault="008B73C8" w:rsidP="00B84047">
      <w:pPr>
        <w:spacing w:after="0" w:line="240" w:lineRule="auto"/>
      </w:pPr>
      <w:r>
        <w:separator/>
      </w:r>
    </w:p>
  </w:endnote>
  <w:endnote w:type="continuationSeparator" w:id="0">
    <w:p w14:paraId="7B0FEDC8" w14:textId="77777777" w:rsidR="008B73C8" w:rsidRDefault="008B73C8" w:rsidP="00B8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1CC82" w14:textId="77777777" w:rsidR="008B73C8" w:rsidRDefault="008B73C8" w:rsidP="00B84047">
      <w:pPr>
        <w:spacing w:after="0" w:line="240" w:lineRule="auto"/>
      </w:pPr>
      <w:r>
        <w:separator/>
      </w:r>
    </w:p>
  </w:footnote>
  <w:footnote w:type="continuationSeparator" w:id="0">
    <w:p w14:paraId="6D57E134" w14:textId="77777777" w:rsidR="008B73C8" w:rsidRDefault="008B73C8" w:rsidP="00B8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2F18"/>
    <w:multiLevelType w:val="hybridMultilevel"/>
    <w:tmpl w:val="E490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59E"/>
    <w:multiLevelType w:val="hybridMultilevel"/>
    <w:tmpl w:val="B824F6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251480">
    <w:abstractNumId w:val="0"/>
  </w:num>
  <w:num w:numId="2" w16cid:durableId="185675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9C"/>
    <w:rsid w:val="0000424D"/>
    <w:rsid w:val="00034B8A"/>
    <w:rsid w:val="00062E62"/>
    <w:rsid w:val="00067451"/>
    <w:rsid w:val="000917DE"/>
    <w:rsid w:val="000F4A26"/>
    <w:rsid w:val="001922BD"/>
    <w:rsid w:val="001A48AA"/>
    <w:rsid w:val="002358BF"/>
    <w:rsid w:val="00264E8A"/>
    <w:rsid w:val="00365049"/>
    <w:rsid w:val="003B3543"/>
    <w:rsid w:val="003C7878"/>
    <w:rsid w:val="003E3EA8"/>
    <w:rsid w:val="004158F2"/>
    <w:rsid w:val="00417927"/>
    <w:rsid w:val="00430B97"/>
    <w:rsid w:val="004615B4"/>
    <w:rsid w:val="004B528C"/>
    <w:rsid w:val="004C235A"/>
    <w:rsid w:val="004D5CAE"/>
    <w:rsid w:val="00524422"/>
    <w:rsid w:val="00535422"/>
    <w:rsid w:val="00575468"/>
    <w:rsid w:val="006026FE"/>
    <w:rsid w:val="00687FDE"/>
    <w:rsid w:val="00697B2D"/>
    <w:rsid w:val="006A746D"/>
    <w:rsid w:val="00735494"/>
    <w:rsid w:val="007844CE"/>
    <w:rsid w:val="00792DEB"/>
    <w:rsid w:val="007B317D"/>
    <w:rsid w:val="00807A77"/>
    <w:rsid w:val="008A3377"/>
    <w:rsid w:val="008B73C8"/>
    <w:rsid w:val="008D605D"/>
    <w:rsid w:val="008E7542"/>
    <w:rsid w:val="008F4F7A"/>
    <w:rsid w:val="008F54E4"/>
    <w:rsid w:val="008F640C"/>
    <w:rsid w:val="00970A15"/>
    <w:rsid w:val="00974485"/>
    <w:rsid w:val="00986017"/>
    <w:rsid w:val="009C1C6E"/>
    <w:rsid w:val="009C6A80"/>
    <w:rsid w:val="009C73AB"/>
    <w:rsid w:val="009D3F13"/>
    <w:rsid w:val="00A14EF3"/>
    <w:rsid w:val="00A17623"/>
    <w:rsid w:val="00A56810"/>
    <w:rsid w:val="00A87F9F"/>
    <w:rsid w:val="00B77036"/>
    <w:rsid w:val="00B84047"/>
    <w:rsid w:val="00BE76F0"/>
    <w:rsid w:val="00BF23D2"/>
    <w:rsid w:val="00C44F1F"/>
    <w:rsid w:val="00C73C33"/>
    <w:rsid w:val="00CE277D"/>
    <w:rsid w:val="00D26940"/>
    <w:rsid w:val="00D50860"/>
    <w:rsid w:val="00D8589C"/>
    <w:rsid w:val="00E05EE4"/>
    <w:rsid w:val="00E37728"/>
    <w:rsid w:val="00E82672"/>
    <w:rsid w:val="00E9220A"/>
    <w:rsid w:val="00EA32FC"/>
    <w:rsid w:val="00EA535B"/>
    <w:rsid w:val="00EC1D25"/>
    <w:rsid w:val="00F0274A"/>
    <w:rsid w:val="00F15638"/>
    <w:rsid w:val="00F44842"/>
    <w:rsid w:val="00F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50944"/>
  <w15:chartTrackingRefBased/>
  <w15:docId w15:val="{CA2C7F6A-3ACD-4651-B868-6C97B7B5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6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8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Ndxufhi1DHjRBGV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1504-C134-4438-904D-0FB5E3B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Mehta</dc:creator>
  <cp:keywords/>
  <dc:description/>
  <cp:lastModifiedBy>Laksha Mehta</cp:lastModifiedBy>
  <cp:revision>3</cp:revision>
  <cp:lastPrinted>2022-01-17T09:42:00Z</cp:lastPrinted>
  <dcterms:created xsi:type="dcterms:W3CDTF">2024-03-28T02:32:00Z</dcterms:created>
  <dcterms:modified xsi:type="dcterms:W3CDTF">2024-03-28T02:41:00Z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2022-01-19T01:52:36Z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3e53673b-f631-41f3-aea6-5459723852f9</vt:lpwstr>
  </property>
  <property fmtid="{D5CDD505-2E9C-101B-9397-08002B2CF9AE}" pid="8" name="MSIP_Label_4aaa7e78-45b1-4890-b8a3-003d1d728a3e_ContentBits">
    <vt:lpwstr>0</vt:lpwstr>
  </property>
</Properties>
</file>